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51" w:rsidRPr="00C43A33" w:rsidRDefault="00534537" w:rsidP="001E768C">
      <w:pPr>
        <w:pStyle w:val="Default"/>
        <w:jc w:val="center"/>
        <w:rPr>
          <w:b/>
        </w:rPr>
      </w:pPr>
      <w:r w:rsidRPr="00C43A33">
        <w:rPr>
          <w:b/>
        </w:rPr>
        <w:t xml:space="preserve">ТРЕБОВАНИЯ К ОФОРМЛЕНИЮ </w:t>
      </w:r>
      <w:r w:rsidR="00462751" w:rsidRPr="00C43A33">
        <w:rPr>
          <w:b/>
        </w:rPr>
        <w:t xml:space="preserve">ТЕЗИСОВ </w:t>
      </w:r>
      <w:r w:rsidR="00F443D2">
        <w:rPr>
          <w:b/>
        </w:rPr>
        <w:t xml:space="preserve"> и </w:t>
      </w:r>
      <w:r w:rsidR="00F443D2" w:rsidRPr="00C43A33">
        <w:rPr>
          <w:b/>
        </w:rPr>
        <w:t xml:space="preserve">ТЕЗИСОВ </w:t>
      </w:r>
      <w:r w:rsidR="00F443D2">
        <w:rPr>
          <w:b/>
        </w:rPr>
        <w:t xml:space="preserve"> </w:t>
      </w:r>
      <w:r w:rsidR="00462751" w:rsidRPr="00C43A33">
        <w:rPr>
          <w:b/>
        </w:rPr>
        <w:t>ДОКЛАДОВ</w:t>
      </w:r>
      <w:r w:rsidR="009777A1" w:rsidRPr="00C43A33">
        <w:rPr>
          <w:b/>
        </w:rPr>
        <w:t xml:space="preserve"> </w:t>
      </w:r>
      <w:r w:rsidR="00CE0039">
        <w:rPr>
          <w:b/>
        </w:rPr>
        <w:t xml:space="preserve">- </w:t>
      </w:r>
      <w:r w:rsidR="009777A1" w:rsidRPr="00C43A33">
        <w:rPr>
          <w:b/>
        </w:rPr>
        <w:t>202</w:t>
      </w:r>
      <w:r w:rsidR="00F443D2">
        <w:rPr>
          <w:b/>
        </w:rPr>
        <w:t>6</w:t>
      </w:r>
    </w:p>
    <w:p w:rsidR="00706FC5" w:rsidRDefault="00706FC5" w:rsidP="00706FC5">
      <w:pPr>
        <w:pStyle w:val="Default"/>
        <w:ind w:firstLine="567"/>
        <w:jc w:val="both"/>
        <w:rPr>
          <w:color w:val="333333"/>
        </w:rPr>
      </w:pPr>
    </w:p>
    <w:p w:rsidR="001E768C" w:rsidRPr="003C145B" w:rsidRDefault="000C63FB" w:rsidP="00927887">
      <w:pPr>
        <w:pStyle w:val="Default"/>
        <w:ind w:firstLine="567"/>
        <w:jc w:val="both"/>
        <w:rPr>
          <w:color w:val="333333"/>
        </w:rPr>
      </w:pPr>
      <w:r w:rsidRPr="00C43A33">
        <w:rPr>
          <w:color w:val="333333"/>
        </w:rPr>
        <w:t xml:space="preserve">Тезисы на </w:t>
      </w:r>
      <w:r w:rsidR="00F443D2" w:rsidRPr="00F443D2">
        <w:rPr>
          <w:color w:val="333333"/>
        </w:rPr>
        <w:t xml:space="preserve">Шестого Всероссийского научно-образовательного форума с международным участием «Кардиология </w:t>
      </w:r>
      <w:r w:rsidR="00F443D2" w:rsidRPr="00F443D2">
        <w:rPr>
          <w:color w:val="333333"/>
          <w:lang w:val="en-US"/>
        </w:rPr>
        <w:t>XXI</w:t>
      </w:r>
      <w:r w:rsidR="00F443D2" w:rsidRPr="00F443D2">
        <w:rPr>
          <w:color w:val="333333"/>
        </w:rPr>
        <w:t xml:space="preserve"> века: альянсы и потенциал»</w:t>
      </w:r>
      <w:r w:rsidR="00F33B38" w:rsidRPr="00F33B38">
        <w:rPr>
          <w:color w:val="333333"/>
        </w:rPr>
        <w:t xml:space="preserve"> </w:t>
      </w:r>
      <w:r w:rsidRPr="00C43A33">
        <w:rPr>
          <w:color w:val="333333"/>
        </w:rPr>
        <w:t>подаются</w:t>
      </w:r>
      <w:r w:rsidR="00F443D2">
        <w:rPr>
          <w:color w:val="333333"/>
        </w:rPr>
        <w:t xml:space="preserve"> по </w:t>
      </w:r>
      <w:r w:rsidR="00F443D2">
        <w:rPr>
          <w:b/>
          <w:bCs/>
          <w:color w:val="C00000"/>
        </w:rPr>
        <w:t xml:space="preserve">ссылке …. </w:t>
      </w:r>
      <w:r w:rsidR="00F443D2" w:rsidRPr="00F443D2">
        <w:rPr>
          <w:color w:val="333333"/>
          <w:u w:val="single"/>
        </w:rPr>
        <w:t xml:space="preserve">от </w:t>
      </w:r>
      <w:r w:rsidRPr="00F443D2">
        <w:rPr>
          <w:color w:val="333333"/>
          <w:u w:val="single"/>
        </w:rPr>
        <w:t xml:space="preserve"> </w:t>
      </w:r>
      <w:r w:rsidR="001F3D2A" w:rsidRPr="00C43A33">
        <w:rPr>
          <w:color w:val="333333"/>
          <w:u w:val="single"/>
        </w:rPr>
        <w:t>первого автора</w:t>
      </w:r>
      <w:r w:rsidR="001F3D2A" w:rsidRPr="00C43A33">
        <w:rPr>
          <w:color w:val="333333"/>
        </w:rPr>
        <w:t xml:space="preserve"> </w:t>
      </w:r>
      <w:r w:rsidR="003C145B" w:rsidRPr="003C145B">
        <w:rPr>
          <w:color w:val="333333"/>
        </w:rPr>
        <w:t>на русском или английском языке</w:t>
      </w:r>
      <w:r w:rsidRPr="003C145B">
        <w:rPr>
          <w:color w:val="333333"/>
        </w:rPr>
        <w:t xml:space="preserve">. </w:t>
      </w:r>
    </w:p>
    <w:p w:rsidR="003C145B" w:rsidRPr="003C145B" w:rsidRDefault="003C145B" w:rsidP="00927887">
      <w:pPr>
        <w:pStyle w:val="Default"/>
        <w:ind w:firstLine="567"/>
        <w:jc w:val="both"/>
        <w:rPr>
          <w:color w:val="333333"/>
        </w:rPr>
      </w:pPr>
      <w:proofErr w:type="gramStart"/>
      <w:r w:rsidRPr="003C145B">
        <w:rPr>
          <w:color w:val="333333"/>
        </w:rPr>
        <w:t xml:space="preserve">При подаче тезисов потребуется </w:t>
      </w:r>
      <w:r>
        <w:rPr>
          <w:color w:val="333333"/>
        </w:rPr>
        <w:t xml:space="preserve">указать </w:t>
      </w:r>
      <w:r w:rsidR="00927887">
        <w:rPr>
          <w:color w:val="333333"/>
        </w:rPr>
        <w:t xml:space="preserve">их </w:t>
      </w:r>
      <w:r w:rsidRPr="003C145B">
        <w:rPr>
          <w:color w:val="333333"/>
        </w:rPr>
        <w:t>названи</w:t>
      </w:r>
      <w:r>
        <w:rPr>
          <w:color w:val="333333"/>
        </w:rPr>
        <w:t>е,</w:t>
      </w:r>
      <w:r w:rsidRPr="003C145B">
        <w:rPr>
          <w:color w:val="333333"/>
        </w:rPr>
        <w:t xml:space="preserve"> внес</w:t>
      </w:r>
      <w:r>
        <w:rPr>
          <w:color w:val="333333"/>
        </w:rPr>
        <w:t>ти</w:t>
      </w:r>
      <w:r w:rsidRPr="003C145B">
        <w:rPr>
          <w:color w:val="333333"/>
        </w:rPr>
        <w:t xml:space="preserve"> персональны</w:t>
      </w:r>
      <w:r>
        <w:rPr>
          <w:color w:val="333333"/>
        </w:rPr>
        <w:t>е</w:t>
      </w:r>
      <w:r w:rsidRPr="003C145B">
        <w:rPr>
          <w:color w:val="333333"/>
        </w:rPr>
        <w:t xml:space="preserve"> данны</w:t>
      </w:r>
      <w:r>
        <w:rPr>
          <w:color w:val="333333"/>
        </w:rPr>
        <w:t>е</w:t>
      </w:r>
      <w:r w:rsidRPr="003C145B">
        <w:rPr>
          <w:color w:val="333333"/>
        </w:rPr>
        <w:t xml:space="preserve"> первого и </w:t>
      </w:r>
      <w:proofErr w:type="spellStart"/>
      <w:r w:rsidRPr="003C145B">
        <w:rPr>
          <w:color w:val="333333"/>
        </w:rPr>
        <w:t>презентирующего</w:t>
      </w:r>
      <w:proofErr w:type="spellEnd"/>
      <w:r w:rsidRPr="003C145B">
        <w:rPr>
          <w:color w:val="333333"/>
        </w:rPr>
        <w:t xml:space="preserve"> авторов </w:t>
      </w:r>
      <w:r w:rsidRPr="003C145B">
        <w:rPr>
          <w:i/>
          <w:iCs/>
          <w:color w:val="333333"/>
        </w:rPr>
        <w:t>(если это не одно и тоже лицо)</w:t>
      </w:r>
      <w:r w:rsidRPr="003C145B">
        <w:rPr>
          <w:color w:val="333333"/>
        </w:rPr>
        <w:t>, выб</w:t>
      </w:r>
      <w:r>
        <w:rPr>
          <w:color w:val="333333"/>
        </w:rPr>
        <w:t>рать</w:t>
      </w:r>
      <w:r w:rsidRPr="003C145B">
        <w:rPr>
          <w:color w:val="333333"/>
        </w:rPr>
        <w:t xml:space="preserve"> </w:t>
      </w:r>
      <w:r>
        <w:rPr>
          <w:color w:val="333333"/>
        </w:rPr>
        <w:t xml:space="preserve">из списка </w:t>
      </w:r>
      <w:r w:rsidRPr="003C145B">
        <w:rPr>
          <w:b/>
          <w:bCs/>
          <w:color w:val="auto"/>
        </w:rPr>
        <w:t>ключевое направление</w:t>
      </w:r>
      <w:r w:rsidRPr="003C145B">
        <w:rPr>
          <w:color w:val="auto"/>
        </w:rPr>
        <w:t xml:space="preserve"> </w:t>
      </w:r>
      <w:r>
        <w:rPr>
          <w:color w:val="333333"/>
        </w:rPr>
        <w:t xml:space="preserve">и предпочтительный </w:t>
      </w:r>
      <w:r w:rsidRPr="003C145B">
        <w:rPr>
          <w:b/>
          <w:bCs/>
          <w:color w:val="333333"/>
        </w:rPr>
        <w:t>вариант участия</w:t>
      </w:r>
      <w:r w:rsidRPr="003C145B">
        <w:rPr>
          <w:color w:val="333333"/>
        </w:rPr>
        <w:t xml:space="preserve"> </w:t>
      </w:r>
      <w:r w:rsidR="00F33B38" w:rsidRPr="00F33B38">
        <w:rPr>
          <w:i/>
          <w:iCs/>
          <w:color w:val="333333"/>
        </w:rPr>
        <w:t xml:space="preserve">(тезисы и Е-постер; тезисы и </w:t>
      </w:r>
      <w:r w:rsidR="00F443D2">
        <w:rPr>
          <w:i/>
          <w:iCs/>
          <w:color w:val="333333"/>
        </w:rPr>
        <w:t>устное сообщение</w:t>
      </w:r>
      <w:r w:rsidR="00F33B38" w:rsidRPr="00F33B38">
        <w:rPr>
          <w:i/>
          <w:iCs/>
          <w:color w:val="333333"/>
        </w:rPr>
        <w:t>, только публикация тезисов)</w:t>
      </w:r>
      <w:r>
        <w:rPr>
          <w:color w:val="333333"/>
        </w:rPr>
        <w:t xml:space="preserve">; </w:t>
      </w:r>
      <w:r w:rsidRPr="00927887">
        <w:rPr>
          <w:b/>
          <w:bCs/>
          <w:color w:val="333333"/>
        </w:rPr>
        <w:t>прикрепить</w:t>
      </w:r>
      <w:r w:rsidRPr="00927887">
        <w:rPr>
          <w:color w:val="333333"/>
        </w:rPr>
        <w:t xml:space="preserve"> сами</w:t>
      </w:r>
      <w:r w:rsidRPr="003C145B">
        <w:rPr>
          <w:b/>
          <w:bCs/>
          <w:color w:val="333333"/>
        </w:rPr>
        <w:t xml:space="preserve"> тезис</w:t>
      </w:r>
      <w:r w:rsidRPr="00927887">
        <w:rPr>
          <w:b/>
          <w:bCs/>
          <w:color w:val="333333"/>
        </w:rPr>
        <w:t>ы</w:t>
      </w:r>
      <w:r w:rsidRPr="003C145B">
        <w:rPr>
          <w:color w:val="333333"/>
        </w:rPr>
        <w:t>, оформленны</w:t>
      </w:r>
      <w:r>
        <w:rPr>
          <w:color w:val="333333"/>
        </w:rPr>
        <w:t>е</w:t>
      </w:r>
      <w:r w:rsidRPr="003C145B">
        <w:rPr>
          <w:color w:val="333333"/>
        </w:rPr>
        <w:t xml:space="preserve"> по требованиям </w:t>
      </w:r>
      <w:r w:rsidRPr="003C145B">
        <w:rPr>
          <w:i/>
          <w:iCs/>
          <w:color w:val="333333"/>
        </w:rPr>
        <w:t>(ниже)</w:t>
      </w:r>
      <w:r w:rsidRPr="003C145B">
        <w:rPr>
          <w:color w:val="333333"/>
        </w:rPr>
        <w:t xml:space="preserve"> в виде единого файла с расширением .doc.</w:t>
      </w:r>
      <w:proofErr w:type="gramEnd"/>
    </w:p>
    <w:p w:rsidR="000C63FB" w:rsidRPr="00C43A33" w:rsidRDefault="000C63FB" w:rsidP="000C63FB">
      <w:pPr>
        <w:pStyle w:val="Default"/>
        <w:ind w:firstLine="567"/>
        <w:jc w:val="both"/>
        <w:rPr>
          <w:color w:val="333333"/>
        </w:rPr>
      </w:pPr>
    </w:p>
    <w:p w:rsidR="008F43B6" w:rsidRDefault="000C63FB" w:rsidP="000C63FB">
      <w:pPr>
        <w:pStyle w:val="Default"/>
        <w:ind w:firstLine="567"/>
        <w:jc w:val="both"/>
        <w:rPr>
          <w:color w:val="auto"/>
        </w:rPr>
      </w:pPr>
      <w:r w:rsidRPr="00C43A33">
        <w:rPr>
          <w:color w:val="333333"/>
        </w:rPr>
        <w:t xml:space="preserve">Для написания </w:t>
      </w:r>
      <w:r w:rsidR="00462751" w:rsidRPr="00C43A33">
        <w:rPr>
          <w:color w:val="333333"/>
        </w:rPr>
        <w:t>тезисов</w:t>
      </w:r>
      <w:r w:rsidR="00534537" w:rsidRPr="00C43A33">
        <w:rPr>
          <w:color w:val="333333"/>
        </w:rPr>
        <w:t xml:space="preserve"> </w:t>
      </w:r>
      <w:r w:rsidRPr="00C43A33">
        <w:rPr>
          <w:color w:val="333333"/>
        </w:rPr>
        <w:t>и</w:t>
      </w:r>
      <w:r w:rsidR="00534537" w:rsidRPr="00C43A33">
        <w:rPr>
          <w:color w:val="333333"/>
        </w:rPr>
        <w:t xml:space="preserve">спользуется текстовый редактор </w:t>
      </w:r>
      <w:proofErr w:type="spellStart"/>
      <w:r w:rsidR="00534537" w:rsidRPr="00C43A33">
        <w:rPr>
          <w:color w:val="333333"/>
        </w:rPr>
        <w:t>Microsoft</w:t>
      </w:r>
      <w:proofErr w:type="spellEnd"/>
      <w:r w:rsidR="00534537" w:rsidRPr="00C43A33">
        <w:rPr>
          <w:color w:val="333333"/>
        </w:rPr>
        <w:t xml:space="preserve"> </w:t>
      </w:r>
      <w:proofErr w:type="spellStart"/>
      <w:r w:rsidR="00534537" w:rsidRPr="001E768C">
        <w:rPr>
          <w:b/>
          <w:bCs/>
          <w:color w:val="333333"/>
        </w:rPr>
        <w:t>Word</w:t>
      </w:r>
      <w:proofErr w:type="spellEnd"/>
      <w:r w:rsidR="00534537" w:rsidRPr="001E768C">
        <w:rPr>
          <w:b/>
          <w:bCs/>
          <w:color w:val="333333"/>
        </w:rPr>
        <w:t xml:space="preserve">, шрифт </w:t>
      </w:r>
      <w:proofErr w:type="spellStart"/>
      <w:r w:rsidR="00534537" w:rsidRPr="001E768C">
        <w:rPr>
          <w:b/>
          <w:bCs/>
          <w:color w:val="333333"/>
        </w:rPr>
        <w:t>Times</w:t>
      </w:r>
      <w:proofErr w:type="spellEnd"/>
      <w:r w:rsidR="00534537" w:rsidRPr="001E768C">
        <w:rPr>
          <w:b/>
          <w:bCs/>
          <w:color w:val="333333"/>
        </w:rPr>
        <w:t xml:space="preserve"> </w:t>
      </w:r>
      <w:proofErr w:type="spellStart"/>
      <w:r w:rsidR="00534537" w:rsidRPr="001E768C">
        <w:rPr>
          <w:b/>
          <w:bCs/>
          <w:color w:val="333333"/>
        </w:rPr>
        <w:t>New</w:t>
      </w:r>
      <w:proofErr w:type="spellEnd"/>
      <w:r w:rsidR="00534537" w:rsidRPr="001E768C">
        <w:rPr>
          <w:b/>
          <w:bCs/>
          <w:color w:val="333333"/>
        </w:rPr>
        <w:t xml:space="preserve"> </w:t>
      </w:r>
      <w:proofErr w:type="spellStart"/>
      <w:r w:rsidR="00534537" w:rsidRPr="001E768C">
        <w:rPr>
          <w:b/>
          <w:bCs/>
          <w:color w:val="333333"/>
        </w:rPr>
        <w:t>Roman</w:t>
      </w:r>
      <w:proofErr w:type="spellEnd"/>
      <w:r w:rsidR="00534537" w:rsidRPr="001E768C">
        <w:rPr>
          <w:b/>
          <w:bCs/>
          <w:color w:val="333333"/>
        </w:rPr>
        <w:t xml:space="preserve">, 12 кегль, </w:t>
      </w:r>
      <w:r w:rsidR="00EB1E3C" w:rsidRPr="00706FC5">
        <w:rPr>
          <w:b/>
          <w:bCs/>
          <w:color w:val="C00000"/>
        </w:rPr>
        <w:t>одинарный</w:t>
      </w:r>
      <w:r w:rsidR="00534537" w:rsidRPr="00706FC5">
        <w:rPr>
          <w:b/>
          <w:bCs/>
          <w:color w:val="C00000"/>
        </w:rPr>
        <w:t xml:space="preserve"> </w:t>
      </w:r>
      <w:r w:rsidR="00534537" w:rsidRPr="001E768C">
        <w:rPr>
          <w:b/>
          <w:bCs/>
          <w:color w:val="333333"/>
        </w:rPr>
        <w:t>интервал</w:t>
      </w:r>
      <w:r w:rsidR="00717F23" w:rsidRPr="001E768C">
        <w:rPr>
          <w:b/>
          <w:bCs/>
          <w:color w:val="333333"/>
        </w:rPr>
        <w:t xml:space="preserve">, </w:t>
      </w:r>
      <w:r w:rsidR="00717F23" w:rsidRPr="00706FC5">
        <w:rPr>
          <w:b/>
          <w:bCs/>
          <w:color w:val="C00000"/>
        </w:rPr>
        <w:t>поля 2 см со всех сторон, без абзацного отступа</w:t>
      </w:r>
      <w:r w:rsidR="00A4462B" w:rsidRPr="00C43A33">
        <w:rPr>
          <w:color w:val="333333"/>
        </w:rPr>
        <w:t xml:space="preserve">. Объем </w:t>
      </w:r>
      <w:r w:rsidR="00462751" w:rsidRPr="00C43A33">
        <w:rPr>
          <w:color w:val="333333"/>
        </w:rPr>
        <w:t>тезисов</w:t>
      </w:r>
      <w:r w:rsidR="00A4462B" w:rsidRPr="00C43A33">
        <w:rPr>
          <w:color w:val="333333"/>
        </w:rPr>
        <w:t xml:space="preserve"> не должен превышать </w:t>
      </w:r>
      <w:r w:rsidR="00C241A0" w:rsidRPr="00706FC5">
        <w:rPr>
          <w:b/>
          <w:bCs/>
          <w:color w:val="C00000"/>
        </w:rPr>
        <w:t xml:space="preserve">2500 знаков с пробелами (без </w:t>
      </w:r>
      <w:r w:rsidR="00706FC5">
        <w:rPr>
          <w:b/>
          <w:bCs/>
          <w:color w:val="C00000"/>
        </w:rPr>
        <w:t xml:space="preserve">учета </w:t>
      </w:r>
      <w:r w:rsidR="00C241A0" w:rsidRPr="00706FC5">
        <w:rPr>
          <w:b/>
          <w:bCs/>
          <w:color w:val="C00000"/>
        </w:rPr>
        <w:t>названия, ФИО авторов и наименования организации)</w:t>
      </w:r>
      <w:r w:rsidR="00462751" w:rsidRPr="00C43A33">
        <w:rPr>
          <w:color w:val="333333"/>
        </w:rPr>
        <w:t xml:space="preserve">. </w:t>
      </w:r>
      <w:r w:rsidR="00CE0039">
        <w:rPr>
          <w:color w:val="auto"/>
        </w:rPr>
        <w:t xml:space="preserve">Название тезисов оформляется заглавными буквами. </w:t>
      </w:r>
      <w:r w:rsidRPr="00C43A33">
        <w:rPr>
          <w:color w:val="333333"/>
        </w:rPr>
        <w:t xml:space="preserve">Использование таблиц, рисунков и </w:t>
      </w:r>
      <w:r w:rsidRPr="00B112BA">
        <w:rPr>
          <w:color w:val="auto"/>
        </w:rPr>
        <w:t xml:space="preserve">списка литературы не допускается. </w:t>
      </w:r>
    </w:p>
    <w:p w:rsidR="00206CD5" w:rsidRDefault="00206CD5" w:rsidP="003C145B">
      <w:pPr>
        <w:shd w:val="clear" w:color="auto" w:fill="FFFFFF"/>
        <w:jc w:val="both"/>
        <w:rPr>
          <w:i/>
          <w:iCs/>
          <w:color w:val="333333"/>
          <w:u w:val="single"/>
        </w:rPr>
      </w:pPr>
    </w:p>
    <w:p w:rsidR="000C63FB" w:rsidRPr="00206CD5" w:rsidRDefault="00206CD5" w:rsidP="003C145B">
      <w:pPr>
        <w:shd w:val="clear" w:color="auto" w:fill="FFFFFF"/>
        <w:jc w:val="both"/>
        <w:rPr>
          <w:i/>
          <w:iCs/>
          <w:color w:val="333333"/>
          <w:u w:val="single"/>
        </w:rPr>
      </w:pPr>
      <w:r w:rsidRPr="00206CD5">
        <w:rPr>
          <w:i/>
          <w:iCs/>
          <w:color w:val="333333"/>
          <w:u w:val="single"/>
        </w:rPr>
        <w:t>СТРУКТУРА ТЕЗИСОВ:</w:t>
      </w:r>
    </w:p>
    <w:p w:rsidR="000C63FB" w:rsidRPr="00C43A33" w:rsidRDefault="000C63FB" w:rsidP="003C145B">
      <w:pPr>
        <w:shd w:val="clear" w:color="auto" w:fill="FFFFFF"/>
        <w:jc w:val="both"/>
        <w:rPr>
          <w:color w:val="333333"/>
        </w:rPr>
      </w:pPr>
    </w:p>
    <w:p w:rsidR="00D834C0" w:rsidRPr="00CE0039" w:rsidRDefault="00D834C0" w:rsidP="003C145B">
      <w:pPr>
        <w:shd w:val="clear" w:color="auto" w:fill="FFFFFF"/>
        <w:jc w:val="both"/>
        <w:rPr>
          <w:color w:val="333333"/>
        </w:rPr>
      </w:pPr>
      <w:r w:rsidRPr="00CE0039">
        <w:rPr>
          <w:color w:val="333333"/>
        </w:rPr>
        <w:t>НАЗВАНИЕ НА РУССКОМ ЯЗЫКЕ</w:t>
      </w:r>
      <w:r w:rsidR="00E33F68" w:rsidRPr="00E33F68">
        <w:rPr>
          <w:b/>
          <w:bCs/>
          <w:color w:val="002060"/>
          <w:sz w:val="26"/>
          <w:szCs w:val="26"/>
        </w:rPr>
        <w:t>*</w:t>
      </w:r>
      <w:r w:rsidRPr="00CE0039">
        <w:rPr>
          <w:color w:val="333333"/>
        </w:rPr>
        <w:t xml:space="preserve"> </w:t>
      </w:r>
    </w:p>
    <w:p w:rsidR="00D834C0" w:rsidRPr="00C43A33" w:rsidRDefault="00D834C0" w:rsidP="003C145B">
      <w:pPr>
        <w:shd w:val="clear" w:color="auto" w:fill="FFFFFF"/>
        <w:jc w:val="both"/>
        <w:rPr>
          <w:color w:val="333333"/>
        </w:rPr>
      </w:pPr>
      <w:r w:rsidRPr="00C43A33">
        <w:rPr>
          <w:color w:val="333333"/>
        </w:rPr>
        <w:t>Ф.И.О. автор</w:t>
      </w:r>
      <w:r w:rsidR="000C63FB" w:rsidRPr="00C43A33">
        <w:rPr>
          <w:color w:val="333333"/>
        </w:rPr>
        <w:t>ов</w:t>
      </w:r>
      <w:r w:rsidRPr="00C43A33">
        <w:rPr>
          <w:color w:val="333333"/>
        </w:rPr>
        <w:t xml:space="preserve"> на русском языке </w:t>
      </w:r>
    </w:p>
    <w:p w:rsidR="00D834C0" w:rsidRPr="00C43A33" w:rsidRDefault="00D834C0" w:rsidP="00E33F68">
      <w:pPr>
        <w:shd w:val="clear" w:color="auto" w:fill="FFFFFF"/>
        <w:jc w:val="both"/>
        <w:rPr>
          <w:color w:val="333333"/>
        </w:rPr>
      </w:pPr>
      <w:r w:rsidRPr="00C43A33">
        <w:rPr>
          <w:color w:val="333333"/>
        </w:rPr>
        <w:t>Название учреждения</w:t>
      </w:r>
      <w:r w:rsidR="00C43A33">
        <w:rPr>
          <w:color w:val="333333"/>
        </w:rPr>
        <w:t xml:space="preserve">, город </w:t>
      </w:r>
      <w:r w:rsidRPr="00C43A33">
        <w:rPr>
          <w:color w:val="333333"/>
        </w:rPr>
        <w:t xml:space="preserve">на русском языке </w:t>
      </w:r>
    </w:p>
    <w:p w:rsidR="00D834C0" w:rsidRPr="00C43A33" w:rsidRDefault="00D834C0" w:rsidP="003C145B">
      <w:pPr>
        <w:shd w:val="clear" w:color="auto" w:fill="FFFFFF"/>
        <w:jc w:val="both"/>
        <w:rPr>
          <w:color w:val="333333"/>
        </w:rPr>
      </w:pPr>
    </w:p>
    <w:p w:rsidR="00D834C0" w:rsidRPr="00CE0039" w:rsidRDefault="00D834C0" w:rsidP="003C145B">
      <w:pPr>
        <w:shd w:val="clear" w:color="auto" w:fill="FFFFFF"/>
        <w:jc w:val="both"/>
        <w:rPr>
          <w:color w:val="333333"/>
        </w:rPr>
      </w:pPr>
      <w:r w:rsidRPr="00CE0039">
        <w:rPr>
          <w:color w:val="333333"/>
        </w:rPr>
        <w:t xml:space="preserve">НАЗВАНИЕ НА АНГЛИЙСКОМ ЯЗЫКЕ </w:t>
      </w:r>
    </w:p>
    <w:p w:rsidR="00D834C0" w:rsidRPr="00C43A33" w:rsidRDefault="00A4462B" w:rsidP="003C145B">
      <w:pPr>
        <w:shd w:val="clear" w:color="auto" w:fill="FFFFFF"/>
        <w:jc w:val="both"/>
        <w:rPr>
          <w:color w:val="333333"/>
        </w:rPr>
      </w:pPr>
      <w:r w:rsidRPr="00C43A33">
        <w:rPr>
          <w:color w:val="333333"/>
        </w:rPr>
        <w:t>Ф.И.О. автор</w:t>
      </w:r>
      <w:r w:rsidR="000C63FB" w:rsidRPr="00C43A33">
        <w:rPr>
          <w:color w:val="333333"/>
        </w:rPr>
        <w:t>ов</w:t>
      </w:r>
      <w:r w:rsidRPr="00C43A33">
        <w:rPr>
          <w:color w:val="333333"/>
        </w:rPr>
        <w:t xml:space="preserve"> </w:t>
      </w:r>
      <w:r w:rsidR="00D834C0" w:rsidRPr="00C43A33">
        <w:rPr>
          <w:color w:val="333333"/>
        </w:rPr>
        <w:t xml:space="preserve">на английском языке </w:t>
      </w:r>
    </w:p>
    <w:p w:rsidR="00D834C0" w:rsidRPr="00C43A33" w:rsidRDefault="00D834C0" w:rsidP="003C145B">
      <w:pPr>
        <w:shd w:val="clear" w:color="auto" w:fill="FFFFFF"/>
        <w:jc w:val="both"/>
        <w:rPr>
          <w:color w:val="333333"/>
        </w:rPr>
      </w:pPr>
      <w:r w:rsidRPr="00C43A33">
        <w:rPr>
          <w:color w:val="333333"/>
        </w:rPr>
        <w:t>Название учреждения</w:t>
      </w:r>
      <w:r w:rsidR="00C43A33">
        <w:rPr>
          <w:color w:val="333333"/>
        </w:rPr>
        <w:t xml:space="preserve">, город </w:t>
      </w:r>
      <w:r w:rsidR="00C43A33" w:rsidRPr="00C43A33">
        <w:rPr>
          <w:color w:val="333333"/>
        </w:rPr>
        <w:t xml:space="preserve"> </w:t>
      </w:r>
      <w:r w:rsidRPr="00C43A33">
        <w:rPr>
          <w:color w:val="333333"/>
        </w:rPr>
        <w:t xml:space="preserve">на английском языке </w:t>
      </w:r>
    </w:p>
    <w:p w:rsidR="00D834C0" w:rsidRPr="00C43A33" w:rsidRDefault="00D834C0" w:rsidP="00534537">
      <w:pPr>
        <w:shd w:val="clear" w:color="auto" w:fill="FFFFFF"/>
        <w:ind w:firstLine="567"/>
        <w:jc w:val="both"/>
        <w:rPr>
          <w:color w:val="333333"/>
        </w:rPr>
      </w:pPr>
    </w:p>
    <w:p w:rsidR="00534537" w:rsidRPr="00B112BA" w:rsidRDefault="00534537" w:rsidP="003C145B">
      <w:pPr>
        <w:shd w:val="clear" w:color="auto" w:fill="FFFFFF"/>
        <w:jc w:val="both"/>
        <w:rPr>
          <w:rFonts w:eastAsiaTheme="minorHAnsi"/>
          <w:lang w:eastAsia="en-US"/>
        </w:rPr>
      </w:pPr>
      <w:r w:rsidRPr="00C43A33">
        <w:rPr>
          <w:color w:val="333333"/>
        </w:rPr>
        <w:t>Д</w:t>
      </w:r>
      <w:r w:rsidRPr="00B112BA">
        <w:rPr>
          <w:rFonts w:eastAsiaTheme="minorHAnsi"/>
          <w:lang w:eastAsia="en-US"/>
        </w:rPr>
        <w:t>алее текст</w:t>
      </w:r>
      <w:r w:rsidR="00AF6F33" w:rsidRPr="00B112BA">
        <w:rPr>
          <w:rFonts w:eastAsiaTheme="minorHAnsi"/>
          <w:lang w:eastAsia="en-US"/>
        </w:rPr>
        <w:t xml:space="preserve"> </w:t>
      </w:r>
      <w:r w:rsidRPr="00B112BA">
        <w:rPr>
          <w:rFonts w:eastAsiaTheme="minorHAnsi"/>
          <w:lang w:eastAsia="en-US"/>
        </w:rPr>
        <w:t>на русском языке</w:t>
      </w:r>
      <w:r w:rsidR="00E33F68" w:rsidRPr="00E33F68">
        <w:rPr>
          <w:rFonts w:eastAsiaTheme="minorHAnsi"/>
          <w:b/>
          <w:bCs/>
          <w:color w:val="002060"/>
          <w:sz w:val="26"/>
          <w:szCs w:val="26"/>
          <w:lang w:eastAsia="en-US"/>
        </w:rPr>
        <w:t>*</w:t>
      </w:r>
      <w:r w:rsidR="00AF6F33" w:rsidRPr="00C43A33">
        <w:rPr>
          <w:color w:val="333333"/>
        </w:rPr>
        <w:t xml:space="preserve"> </w:t>
      </w:r>
      <w:r w:rsidR="00AF6F33" w:rsidRPr="00706FC5">
        <w:rPr>
          <w:b/>
          <w:bCs/>
          <w:color w:val="C00000"/>
        </w:rPr>
        <w:t>(не более 2</w:t>
      </w:r>
      <w:r w:rsidR="00C241A0" w:rsidRPr="00706FC5">
        <w:rPr>
          <w:b/>
          <w:bCs/>
          <w:color w:val="C00000"/>
        </w:rPr>
        <w:t>5</w:t>
      </w:r>
      <w:r w:rsidR="00AF6F33" w:rsidRPr="00706FC5">
        <w:rPr>
          <w:b/>
          <w:bCs/>
          <w:color w:val="C00000"/>
        </w:rPr>
        <w:t>00 знаков с пробелами)</w:t>
      </w:r>
      <w:r w:rsidRPr="00C43A33">
        <w:rPr>
          <w:color w:val="333333"/>
        </w:rPr>
        <w:t xml:space="preserve">, </w:t>
      </w:r>
      <w:r w:rsidRPr="00B112BA">
        <w:rPr>
          <w:rFonts w:eastAsiaTheme="minorHAnsi"/>
          <w:lang w:eastAsia="en-US"/>
        </w:rPr>
        <w:t>структурированный в виде разделов:</w:t>
      </w:r>
    </w:p>
    <w:p w:rsidR="00D834C0" w:rsidRPr="00B112BA" w:rsidRDefault="000C63FB" w:rsidP="003C145B">
      <w:pPr>
        <w:shd w:val="clear" w:color="auto" w:fill="FFFFFF"/>
        <w:jc w:val="both"/>
        <w:rPr>
          <w:rFonts w:eastAsiaTheme="minorHAnsi"/>
          <w:lang w:eastAsia="en-US"/>
        </w:rPr>
      </w:pPr>
      <w:r w:rsidRPr="00B112BA">
        <w:rPr>
          <w:rFonts w:eastAsiaTheme="minorHAnsi"/>
          <w:lang w:eastAsia="en-US"/>
        </w:rPr>
        <w:t>Предпосылки для исследования</w:t>
      </w:r>
    </w:p>
    <w:p w:rsidR="007209E5" w:rsidRPr="00CE0039" w:rsidRDefault="007209E5" w:rsidP="003C145B">
      <w:pPr>
        <w:shd w:val="clear" w:color="auto" w:fill="FFFFFF"/>
        <w:jc w:val="both"/>
        <w:rPr>
          <w:rFonts w:eastAsiaTheme="minorHAnsi"/>
          <w:bCs/>
          <w:lang w:eastAsia="en-US"/>
        </w:rPr>
      </w:pPr>
      <w:r w:rsidRPr="00CE0039">
        <w:rPr>
          <w:rFonts w:eastAsiaTheme="minorHAnsi"/>
          <w:bCs/>
          <w:lang w:eastAsia="en-US"/>
        </w:rPr>
        <w:t>Цель</w:t>
      </w:r>
    </w:p>
    <w:p w:rsidR="00D834C0" w:rsidRPr="00CE0039" w:rsidRDefault="00D834C0" w:rsidP="003C145B">
      <w:pPr>
        <w:shd w:val="clear" w:color="auto" w:fill="FFFFFF"/>
        <w:jc w:val="both"/>
        <w:rPr>
          <w:rFonts w:eastAsiaTheme="minorHAnsi"/>
          <w:bCs/>
          <w:lang w:eastAsia="en-US"/>
        </w:rPr>
      </w:pPr>
      <w:r w:rsidRPr="00CE0039">
        <w:rPr>
          <w:rFonts w:eastAsiaTheme="minorHAnsi"/>
          <w:bCs/>
          <w:lang w:eastAsia="en-US"/>
        </w:rPr>
        <w:t>Материал и методы</w:t>
      </w:r>
    </w:p>
    <w:p w:rsidR="00D834C0" w:rsidRPr="00CE0039" w:rsidRDefault="003C145B" w:rsidP="003C145B">
      <w:pPr>
        <w:shd w:val="clear" w:color="auto" w:fill="FFFFFF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Результаты</w:t>
      </w:r>
    </w:p>
    <w:p w:rsidR="00D834C0" w:rsidRPr="00CE0039" w:rsidRDefault="003C145B" w:rsidP="003C145B">
      <w:pPr>
        <w:shd w:val="clear" w:color="auto" w:fill="FFFFFF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Заключение</w:t>
      </w:r>
      <w:r w:rsidR="00D834C0" w:rsidRPr="00CE0039">
        <w:rPr>
          <w:rFonts w:eastAsiaTheme="minorHAnsi"/>
          <w:bCs/>
          <w:lang w:eastAsia="en-US"/>
        </w:rPr>
        <w:t xml:space="preserve"> </w:t>
      </w:r>
      <w:r w:rsidR="000C63FB" w:rsidRPr="00CE0039">
        <w:rPr>
          <w:rFonts w:eastAsiaTheme="minorHAnsi"/>
          <w:bCs/>
          <w:lang w:eastAsia="en-US"/>
        </w:rPr>
        <w:t xml:space="preserve">/ </w:t>
      </w:r>
      <w:r>
        <w:rPr>
          <w:rFonts w:eastAsiaTheme="minorHAnsi"/>
          <w:bCs/>
          <w:lang w:eastAsia="en-US"/>
        </w:rPr>
        <w:t>В</w:t>
      </w:r>
      <w:r w:rsidR="000C63FB" w:rsidRPr="00CE0039">
        <w:rPr>
          <w:rFonts w:eastAsiaTheme="minorHAnsi"/>
          <w:bCs/>
          <w:lang w:eastAsia="en-US"/>
        </w:rPr>
        <w:t>ыводы</w:t>
      </w:r>
      <w:r>
        <w:rPr>
          <w:rFonts w:eastAsiaTheme="minorHAnsi"/>
          <w:bCs/>
          <w:lang w:eastAsia="en-US"/>
        </w:rPr>
        <w:t xml:space="preserve"> (Вывод)</w:t>
      </w:r>
    </w:p>
    <w:p w:rsidR="000C63FB" w:rsidRPr="00706FC5" w:rsidRDefault="00AF6F33" w:rsidP="003C145B">
      <w:pPr>
        <w:shd w:val="clear" w:color="auto" w:fill="FFFFFF"/>
        <w:jc w:val="both"/>
        <w:rPr>
          <w:color w:val="C00000"/>
        </w:rPr>
      </w:pPr>
      <w:r w:rsidRPr="00706FC5">
        <w:rPr>
          <w:b/>
          <w:bCs/>
          <w:color w:val="C00000"/>
        </w:rPr>
        <w:t xml:space="preserve">Источник финансирования </w:t>
      </w:r>
      <w:r w:rsidRPr="00706FC5">
        <w:rPr>
          <w:i/>
          <w:color w:val="C00000"/>
        </w:rPr>
        <w:t>(</w:t>
      </w:r>
      <w:r w:rsidR="0089777C" w:rsidRPr="00706FC5">
        <w:rPr>
          <w:i/>
          <w:color w:val="C00000"/>
        </w:rPr>
        <w:t xml:space="preserve">указать </w:t>
      </w:r>
      <w:r w:rsidRPr="00706FC5">
        <w:rPr>
          <w:i/>
          <w:color w:val="C00000"/>
        </w:rPr>
        <w:t xml:space="preserve">в случае обеспеченного источника </w:t>
      </w:r>
      <w:r w:rsidR="0089777C" w:rsidRPr="00706FC5">
        <w:rPr>
          <w:i/>
          <w:color w:val="C00000"/>
        </w:rPr>
        <w:t xml:space="preserve">– гранты, договора, клинические исследования, тема </w:t>
      </w:r>
      <w:proofErr w:type="spellStart"/>
      <w:r w:rsidR="0089777C" w:rsidRPr="00706FC5">
        <w:rPr>
          <w:i/>
          <w:color w:val="C00000"/>
        </w:rPr>
        <w:t>госзадания</w:t>
      </w:r>
      <w:proofErr w:type="spellEnd"/>
      <w:r w:rsidRPr="00706FC5">
        <w:rPr>
          <w:i/>
          <w:color w:val="C00000"/>
        </w:rPr>
        <w:t xml:space="preserve"> и т.д.)</w:t>
      </w:r>
    </w:p>
    <w:p w:rsidR="00076675" w:rsidRPr="00E33F68" w:rsidRDefault="00076675" w:rsidP="008F43B6">
      <w:pPr>
        <w:shd w:val="clear" w:color="auto" w:fill="FFFFFF"/>
        <w:ind w:firstLine="567"/>
        <w:jc w:val="both"/>
        <w:rPr>
          <w:color w:val="333333"/>
          <w:sz w:val="16"/>
          <w:szCs w:val="16"/>
        </w:rPr>
      </w:pPr>
    </w:p>
    <w:p w:rsidR="00E33F68" w:rsidRPr="00E33F68" w:rsidRDefault="00E33F68" w:rsidP="00E33F68">
      <w:pPr>
        <w:shd w:val="clear" w:color="auto" w:fill="FFFFFF"/>
        <w:jc w:val="center"/>
        <w:rPr>
          <w:bCs/>
          <w:iCs/>
          <w:color w:val="002060"/>
        </w:rPr>
      </w:pPr>
      <w:r w:rsidRPr="00E33F68">
        <w:rPr>
          <w:b/>
          <w:iCs/>
          <w:color w:val="002060"/>
          <w:sz w:val="26"/>
          <w:szCs w:val="26"/>
        </w:rPr>
        <w:t>*</w:t>
      </w:r>
      <w:r>
        <w:rPr>
          <w:bCs/>
          <w:iCs/>
          <w:color w:val="002060"/>
        </w:rPr>
        <w:t xml:space="preserve"> </w:t>
      </w:r>
      <w:r w:rsidRPr="00E33F68">
        <w:rPr>
          <w:bCs/>
          <w:iCs/>
          <w:color w:val="002060"/>
        </w:rPr>
        <w:t>Если работа подается на английском языке, то все фрагменты текста представляются на английском языке.</w:t>
      </w:r>
    </w:p>
    <w:p w:rsidR="00E33F68" w:rsidRPr="00706FC5" w:rsidRDefault="00E33F68" w:rsidP="00E33F68">
      <w:pPr>
        <w:shd w:val="clear" w:color="auto" w:fill="FFFFFF"/>
        <w:ind w:firstLine="142"/>
        <w:jc w:val="both"/>
        <w:rPr>
          <w:color w:val="333333"/>
        </w:rPr>
      </w:pPr>
    </w:p>
    <w:p w:rsidR="00927887" w:rsidRPr="00E33F68" w:rsidRDefault="00927887" w:rsidP="00E33F68">
      <w:pPr>
        <w:pStyle w:val="Default"/>
        <w:jc w:val="both"/>
        <w:rPr>
          <w:rStyle w:val="a8"/>
          <w:i/>
          <w:iCs/>
          <w:color w:val="000000" w:themeColor="text1"/>
          <w:u w:val="none"/>
        </w:rPr>
      </w:pPr>
      <w:r w:rsidRPr="00E33F68">
        <w:rPr>
          <w:rStyle w:val="a8"/>
          <w:i/>
          <w:iCs/>
          <w:color w:val="000000" w:themeColor="text1"/>
          <w:u w:val="none"/>
        </w:rPr>
        <w:t>Для удобства авторов в форме подачи тезисов представлен Образец</w:t>
      </w:r>
      <w:r w:rsidR="00E33F68" w:rsidRPr="00E33F68">
        <w:rPr>
          <w:rStyle w:val="a8"/>
          <w:i/>
          <w:iCs/>
          <w:color w:val="000000" w:themeColor="text1"/>
          <w:u w:val="none"/>
        </w:rPr>
        <w:t xml:space="preserve"> их оформления и Шаблон (Тезисы–2</w:t>
      </w:r>
      <w:r w:rsidRPr="00E33F68">
        <w:rPr>
          <w:rStyle w:val="a8"/>
          <w:i/>
          <w:iCs/>
          <w:color w:val="000000" w:themeColor="text1"/>
          <w:u w:val="none"/>
        </w:rPr>
        <w:t>02</w:t>
      </w:r>
      <w:r w:rsidR="00F33B38">
        <w:rPr>
          <w:rStyle w:val="a8"/>
          <w:i/>
          <w:iCs/>
          <w:color w:val="000000" w:themeColor="text1"/>
          <w:u w:val="none"/>
        </w:rPr>
        <w:t>5</w:t>
      </w:r>
      <w:r w:rsidRPr="00E33F68">
        <w:rPr>
          <w:rStyle w:val="a8"/>
          <w:i/>
          <w:iCs/>
          <w:color w:val="000000" w:themeColor="text1"/>
          <w:u w:val="none"/>
        </w:rPr>
        <w:t>). Вы можете скачать Шаблон себе на компьютер, оформить тезисы и далее готовый файл загрузить в личный кабинет.</w:t>
      </w:r>
    </w:p>
    <w:p w:rsidR="00C43A33" w:rsidRDefault="00C43A33" w:rsidP="00C32AA1">
      <w:pPr>
        <w:shd w:val="clear" w:color="auto" w:fill="FFFFFF"/>
        <w:jc w:val="center"/>
        <w:rPr>
          <w:b/>
          <w:color w:val="333333"/>
        </w:rPr>
      </w:pPr>
    </w:p>
    <w:p w:rsidR="00E33F68" w:rsidRPr="00E33F68" w:rsidRDefault="00E33F68" w:rsidP="00E33F68">
      <w:pPr>
        <w:pStyle w:val="Default"/>
        <w:jc w:val="both"/>
        <w:rPr>
          <w:rStyle w:val="a8"/>
          <w:color w:val="7030A0"/>
          <w:u w:val="none"/>
        </w:rPr>
      </w:pPr>
      <w:r w:rsidRPr="00E33F68">
        <w:rPr>
          <w:rStyle w:val="a8"/>
          <w:color w:val="7030A0"/>
          <w:u w:val="none"/>
        </w:rPr>
        <w:t>Тезисы после научного рецензирования будут опубликованы самостоятельным онлайн изданием и индексированы в РИНЦ.</w:t>
      </w:r>
    </w:p>
    <w:p w:rsidR="00E33F68" w:rsidRDefault="00E33F68" w:rsidP="00C32AA1">
      <w:pPr>
        <w:shd w:val="clear" w:color="auto" w:fill="FFFFFF"/>
        <w:jc w:val="center"/>
        <w:rPr>
          <w:b/>
          <w:color w:val="333333"/>
        </w:rPr>
      </w:pPr>
    </w:p>
    <w:p w:rsidR="008345BA" w:rsidRDefault="008345BA" w:rsidP="00C32AA1">
      <w:pPr>
        <w:shd w:val="clear" w:color="auto" w:fill="FFFFFF"/>
        <w:jc w:val="center"/>
        <w:rPr>
          <w:b/>
          <w:color w:val="333333"/>
        </w:rPr>
      </w:pPr>
    </w:p>
    <w:p w:rsidR="008345BA" w:rsidRDefault="008345BA" w:rsidP="00C32AA1">
      <w:pPr>
        <w:shd w:val="clear" w:color="auto" w:fill="FFFFFF"/>
        <w:jc w:val="center"/>
        <w:rPr>
          <w:b/>
          <w:color w:val="333333"/>
        </w:rPr>
      </w:pPr>
    </w:p>
    <w:p w:rsidR="00F443D2" w:rsidRDefault="00F443D2" w:rsidP="00C32AA1">
      <w:pPr>
        <w:shd w:val="clear" w:color="auto" w:fill="FFFFFF"/>
        <w:jc w:val="center"/>
        <w:rPr>
          <w:b/>
          <w:color w:val="333333"/>
        </w:rPr>
      </w:pPr>
    </w:p>
    <w:p w:rsidR="00F443D2" w:rsidRDefault="00F443D2" w:rsidP="00C32AA1">
      <w:pPr>
        <w:shd w:val="clear" w:color="auto" w:fill="FFFFFF"/>
        <w:jc w:val="center"/>
        <w:rPr>
          <w:b/>
          <w:color w:val="333333"/>
        </w:rPr>
      </w:pPr>
    </w:p>
    <w:p w:rsidR="00F443D2" w:rsidRDefault="00F443D2" w:rsidP="00C32AA1">
      <w:pPr>
        <w:shd w:val="clear" w:color="auto" w:fill="FFFFFF"/>
        <w:jc w:val="center"/>
        <w:rPr>
          <w:b/>
          <w:color w:val="333333"/>
        </w:rPr>
      </w:pPr>
      <w:bookmarkStart w:id="0" w:name="_GoBack"/>
      <w:bookmarkEnd w:id="0"/>
    </w:p>
    <w:p w:rsidR="008345BA" w:rsidRDefault="008345BA" w:rsidP="00C32AA1">
      <w:pPr>
        <w:shd w:val="clear" w:color="auto" w:fill="FFFFFF"/>
        <w:jc w:val="center"/>
        <w:rPr>
          <w:b/>
          <w:color w:val="333333"/>
        </w:rPr>
      </w:pPr>
    </w:p>
    <w:p w:rsidR="0020791C" w:rsidRDefault="008345BA" w:rsidP="008345BA">
      <w:pPr>
        <w:shd w:val="clear" w:color="auto" w:fill="FFFFFF"/>
        <w:jc w:val="right"/>
        <w:rPr>
          <w:b/>
          <w:color w:val="333333"/>
        </w:rPr>
      </w:pPr>
      <w:r>
        <w:rPr>
          <w:b/>
          <w:color w:val="333333"/>
        </w:rPr>
        <w:lastRenderedPageBreak/>
        <w:t>Шаблон</w:t>
      </w:r>
    </w:p>
    <w:p w:rsidR="008345BA" w:rsidRPr="00B576A1" w:rsidRDefault="008345BA" w:rsidP="008345BA">
      <w:pPr>
        <w:pStyle w:val="a3"/>
        <w:ind w:right="225"/>
      </w:pPr>
      <w:r w:rsidRPr="00B576A1">
        <w:t xml:space="preserve">НАЗВАНИЕ ТЕЗИСОВ </w:t>
      </w:r>
    </w:p>
    <w:p w:rsidR="008345BA" w:rsidRPr="00B576A1" w:rsidRDefault="008345BA" w:rsidP="008345BA">
      <w:pPr>
        <w:pStyle w:val="a3"/>
        <w:ind w:right="225"/>
      </w:pPr>
      <w:r w:rsidRPr="00B576A1">
        <w:t>Иванов А.А., Петров В.В., Сидоров П.П.</w:t>
      </w:r>
    </w:p>
    <w:p w:rsidR="008345BA" w:rsidRPr="00215F05" w:rsidRDefault="008345BA" w:rsidP="008345BA">
      <w:pPr>
        <w:pStyle w:val="a3"/>
        <w:ind w:right="225"/>
        <w:rPr>
          <w:lang w:val="en-US"/>
        </w:rPr>
      </w:pPr>
      <w:r w:rsidRPr="00B576A1">
        <w:t>НИИ</w:t>
      </w:r>
      <w:r w:rsidRPr="00B576A1">
        <w:rPr>
          <w:lang w:val="en-US"/>
        </w:rPr>
        <w:t xml:space="preserve"> </w:t>
      </w:r>
      <w:r w:rsidRPr="00B576A1">
        <w:t>терапии</w:t>
      </w:r>
      <w:r w:rsidRPr="00B576A1">
        <w:rPr>
          <w:lang w:val="en-US"/>
        </w:rPr>
        <w:t xml:space="preserve">, </w:t>
      </w:r>
      <w:r w:rsidRPr="00B576A1">
        <w:t>Москва</w:t>
      </w:r>
    </w:p>
    <w:p w:rsidR="008345BA" w:rsidRPr="00215F05" w:rsidRDefault="008345BA" w:rsidP="008345BA">
      <w:pPr>
        <w:pStyle w:val="a3"/>
        <w:ind w:right="225"/>
        <w:rPr>
          <w:lang w:val="en-US"/>
        </w:rPr>
      </w:pPr>
    </w:p>
    <w:p w:rsidR="008345BA" w:rsidRPr="00B576A1" w:rsidRDefault="008345BA" w:rsidP="008345BA">
      <w:pPr>
        <w:pStyle w:val="a3"/>
        <w:ind w:right="225"/>
        <w:rPr>
          <w:lang w:val="en-US"/>
        </w:rPr>
      </w:pPr>
      <w:r w:rsidRPr="00B576A1">
        <w:rPr>
          <w:lang w:val="en-US"/>
        </w:rPr>
        <w:t>TITLE OF THESES</w:t>
      </w:r>
    </w:p>
    <w:p w:rsidR="008345BA" w:rsidRPr="00B576A1" w:rsidRDefault="008345BA" w:rsidP="008345BA">
      <w:pPr>
        <w:pStyle w:val="a3"/>
        <w:ind w:right="225"/>
        <w:rPr>
          <w:lang w:val="en-US"/>
        </w:rPr>
      </w:pPr>
      <w:r w:rsidRPr="00B576A1">
        <w:rPr>
          <w:lang w:val="en-US"/>
        </w:rPr>
        <w:t xml:space="preserve">Ivanov A.A., </w:t>
      </w:r>
      <w:proofErr w:type="spellStart"/>
      <w:r w:rsidRPr="00B576A1">
        <w:rPr>
          <w:lang w:val="en-US"/>
        </w:rPr>
        <w:t>Petrov</w:t>
      </w:r>
      <w:proofErr w:type="spellEnd"/>
      <w:r w:rsidRPr="00B576A1">
        <w:rPr>
          <w:lang w:val="en-US"/>
        </w:rPr>
        <w:t xml:space="preserve"> V.V., </w:t>
      </w:r>
      <w:proofErr w:type="spellStart"/>
      <w:r w:rsidRPr="00B576A1">
        <w:rPr>
          <w:lang w:val="en-US"/>
        </w:rPr>
        <w:t>Sidorov</w:t>
      </w:r>
      <w:proofErr w:type="spellEnd"/>
      <w:r w:rsidRPr="00B576A1">
        <w:rPr>
          <w:lang w:val="en-US"/>
        </w:rPr>
        <w:t xml:space="preserve"> P.P. </w:t>
      </w:r>
    </w:p>
    <w:p w:rsidR="008345BA" w:rsidRPr="00B576A1" w:rsidRDefault="008345BA" w:rsidP="008345BA">
      <w:pPr>
        <w:pStyle w:val="a3"/>
        <w:ind w:right="225"/>
      </w:pPr>
      <w:proofErr w:type="spellStart"/>
      <w:r w:rsidRPr="00B576A1">
        <w:t>Research</w:t>
      </w:r>
      <w:proofErr w:type="spellEnd"/>
      <w:r w:rsidRPr="00B576A1">
        <w:t xml:space="preserve"> </w:t>
      </w:r>
      <w:proofErr w:type="spellStart"/>
      <w:r w:rsidRPr="00B576A1">
        <w:t>Institute</w:t>
      </w:r>
      <w:proofErr w:type="spellEnd"/>
      <w:r w:rsidRPr="00B576A1">
        <w:t xml:space="preserve"> </w:t>
      </w:r>
      <w:proofErr w:type="spellStart"/>
      <w:r w:rsidRPr="00B576A1">
        <w:t>of</w:t>
      </w:r>
      <w:proofErr w:type="spellEnd"/>
      <w:r w:rsidRPr="00B576A1">
        <w:t xml:space="preserve"> </w:t>
      </w:r>
      <w:proofErr w:type="spellStart"/>
      <w:r w:rsidRPr="00B576A1">
        <w:t>Therapy</w:t>
      </w:r>
      <w:proofErr w:type="spellEnd"/>
      <w:r w:rsidRPr="00B576A1">
        <w:t xml:space="preserve">, </w:t>
      </w:r>
      <w:proofErr w:type="spellStart"/>
      <w:r w:rsidRPr="00B576A1">
        <w:t>Moscow</w:t>
      </w:r>
      <w:proofErr w:type="spellEnd"/>
    </w:p>
    <w:p w:rsidR="008345BA" w:rsidRPr="00B576A1" w:rsidRDefault="008345BA" w:rsidP="008345BA">
      <w:pPr>
        <w:pStyle w:val="a3"/>
        <w:ind w:left="567" w:right="225"/>
        <w:jc w:val="center"/>
      </w:pPr>
    </w:p>
    <w:p w:rsidR="008345BA" w:rsidRPr="00B576A1" w:rsidRDefault="008345BA" w:rsidP="008345BA">
      <w:pPr>
        <w:pStyle w:val="a3"/>
        <w:ind w:right="225"/>
        <w:jc w:val="both"/>
      </w:pPr>
      <w:r w:rsidRPr="00B576A1">
        <w:t xml:space="preserve">Предпосылки к проведению исследования. </w:t>
      </w: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  <w:r w:rsidRPr="00B576A1">
        <w:t xml:space="preserve">Цель работы. </w:t>
      </w: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  <w:r w:rsidRPr="00B576A1">
        <w:t xml:space="preserve">Материал и методы. </w:t>
      </w: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  <w:r w:rsidRPr="00B576A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656C7" wp14:editId="41FBF3A7">
                <wp:simplePos x="0" y="0"/>
                <wp:positionH relativeFrom="column">
                  <wp:posOffset>2851785</wp:posOffset>
                </wp:positionH>
                <wp:positionV relativeFrom="paragraph">
                  <wp:posOffset>84455</wp:posOffset>
                </wp:positionV>
                <wp:extent cx="2756535" cy="1403985"/>
                <wp:effectExtent l="0" t="0" r="5715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5BA" w:rsidRPr="00DA4569" w:rsidRDefault="008345BA" w:rsidP="008345BA">
                            <w:pPr>
                              <w:spacing w:line="276" w:lineRule="auto"/>
                              <w:jc w:val="center"/>
                              <w:rPr>
                                <w:color w:val="948A54" w:themeColor="background2" w:themeShade="80"/>
                                <w:sz w:val="44"/>
                                <w:szCs w:val="66"/>
                              </w:rPr>
                            </w:pPr>
                            <w:r w:rsidRPr="00DA4569">
                              <w:rPr>
                                <w:color w:val="948A54" w:themeColor="background2" w:themeShade="80"/>
                                <w:sz w:val="44"/>
                                <w:szCs w:val="66"/>
                              </w:rPr>
                              <w:t>Не более 2500 знаков с пробелами,</w:t>
                            </w:r>
                          </w:p>
                          <w:p w:rsidR="008345BA" w:rsidRPr="00DA4569" w:rsidRDefault="008345BA" w:rsidP="008345B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inorHAnsi"/>
                                <w:color w:val="948A54" w:themeColor="background2" w:themeShade="80"/>
                                <w:sz w:val="44"/>
                                <w:szCs w:val="66"/>
                              </w:rPr>
                            </w:pPr>
                            <w:proofErr w:type="spellStart"/>
                            <w:r w:rsidRPr="00DA4569">
                              <w:rPr>
                                <w:rFonts w:asciiTheme="majorHAnsi" w:hAnsiTheme="majorHAnsi" w:cstheme="minorHAnsi"/>
                                <w:color w:val="948A54" w:themeColor="background2" w:themeShade="80"/>
                                <w:sz w:val="44"/>
                                <w:szCs w:val="66"/>
                              </w:rPr>
                              <w:t>Times</w:t>
                            </w:r>
                            <w:proofErr w:type="spellEnd"/>
                            <w:r w:rsidRPr="00DA4569">
                              <w:rPr>
                                <w:rFonts w:asciiTheme="majorHAnsi" w:hAnsiTheme="majorHAnsi" w:cstheme="minorHAnsi"/>
                                <w:color w:val="948A54" w:themeColor="background2" w:themeShade="80"/>
                                <w:sz w:val="44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DA4569">
                              <w:rPr>
                                <w:rFonts w:asciiTheme="majorHAnsi" w:hAnsiTheme="majorHAnsi" w:cstheme="minorHAnsi"/>
                                <w:color w:val="948A54" w:themeColor="background2" w:themeShade="80"/>
                                <w:sz w:val="44"/>
                                <w:szCs w:val="66"/>
                              </w:rPr>
                              <w:t>New</w:t>
                            </w:r>
                            <w:proofErr w:type="spellEnd"/>
                            <w:r w:rsidRPr="00DA4569">
                              <w:rPr>
                                <w:rFonts w:asciiTheme="majorHAnsi" w:hAnsiTheme="majorHAnsi" w:cstheme="minorHAnsi"/>
                                <w:color w:val="948A54" w:themeColor="background2" w:themeShade="80"/>
                                <w:sz w:val="44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DA4569">
                              <w:rPr>
                                <w:rFonts w:asciiTheme="majorHAnsi" w:hAnsiTheme="majorHAnsi" w:cstheme="minorHAnsi"/>
                                <w:color w:val="948A54" w:themeColor="background2" w:themeShade="80"/>
                                <w:sz w:val="44"/>
                                <w:szCs w:val="66"/>
                              </w:rPr>
                              <w:t>Roman</w:t>
                            </w:r>
                            <w:proofErr w:type="spellEnd"/>
                            <w:r w:rsidRPr="00DA4569">
                              <w:rPr>
                                <w:rFonts w:asciiTheme="majorHAnsi" w:hAnsiTheme="majorHAnsi" w:cstheme="minorHAnsi"/>
                                <w:color w:val="948A54" w:themeColor="background2" w:themeShade="80"/>
                                <w:sz w:val="44"/>
                                <w:szCs w:val="66"/>
                              </w:rPr>
                              <w:t xml:space="preserve">, </w:t>
                            </w:r>
                          </w:p>
                          <w:p w:rsidR="008345BA" w:rsidRPr="00DA4569" w:rsidRDefault="008345BA" w:rsidP="008345B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inorHAnsi"/>
                                <w:color w:val="948A54" w:themeColor="background2" w:themeShade="80"/>
                                <w:sz w:val="44"/>
                                <w:szCs w:val="66"/>
                              </w:rPr>
                            </w:pPr>
                            <w:r w:rsidRPr="00DA4569">
                              <w:rPr>
                                <w:rFonts w:asciiTheme="majorHAnsi" w:hAnsiTheme="majorHAnsi" w:cstheme="minorHAnsi"/>
                                <w:color w:val="948A54" w:themeColor="background2" w:themeShade="80"/>
                                <w:sz w:val="44"/>
                                <w:szCs w:val="66"/>
                              </w:rPr>
                              <w:t xml:space="preserve">12 кегль, </w:t>
                            </w:r>
                            <w:r w:rsidRPr="00DA4569">
                              <w:rPr>
                                <w:rFonts w:asciiTheme="majorHAnsi" w:hAnsiTheme="majorHAnsi" w:cstheme="minorHAnsi"/>
                                <w:b/>
                                <w:color w:val="948A54" w:themeColor="background2" w:themeShade="80"/>
                                <w:sz w:val="44"/>
                                <w:szCs w:val="66"/>
                              </w:rPr>
                              <w:t>одинарный</w:t>
                            </w:r>
                            <w:r w:rsidRPr="00DA4569">
                              <w:rPr>
                                <w:rFonts w:asciiTheme="majorHAnsi" w:hAnsiTheme="majorHAnsi" w:cstheme="minorHAnsi"/>
                                <w:color w:val="948A54" w:themeColor="background2" w:themeShade="80"/>
                                <w:sz w:val="44"/>
                                <w:szCs w:val="66"/>
                              </w:rPr>
                              <w:t xml:space="preserve"> интервал, поля 2 см со всех сторон, без абзацного отступа.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4.55pt;margin-top:6.65pt;width:217.0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" stroked="f">
                <v:textbox style="mso-fit-shape-to-text:t">
                  <w:txbxContent>
                    <w:p w:rsidR="008345BA" w:rsidRPr="00DA4569" w:rsidRDefault="008345BA" w:rsidP="008345BA">
                      <w:pPr>
                        <w:spacing w:line="276" w:lineRule="auto"/>
                        <w:jc w:val="center"/>
                        <w:rPr>
                          <w:color w:val="948A54" w:themeColor="background2" w:themeShade="80"/>
                          <w:sz w:val="44"/>
                          <w:szCs w:val="66"/>
                        </w:rPr>
                      </w:pPr>
                      <w:r w:rsidRPr="00DA4569">
                        <w:rPr>
                          <w:color w:val="948A54" w:themeColor="background2" w:themeShade="80"/>
                          <w:sz w:val="44"/>
                          <w:szCs w:val="66"/>
                        </w:rPr>
                        <w:t>Не более 2500 знаков с пробелами,</w:t>
                      </w:r>
                    </w:p>
                    <w:p w:rsidR="008345BA" w:rsidRPr="00DA4569" w:rsidRDefault="008345BA" w:rsidP="008345B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inorHAnsi"/>
                          <w:color w:val="948A54" w:themeColor="background2" w:themeShade="80"/>
                          <w:sz w:val="44"/>
                          <w:szCs w:val="66"/>
                        </w:rPr>
                      </w:pPr>
                      <w:proofErr w:type="spellStart"/>
                      <w:r w:rsidRPr="00DA4569">
                        <w:rPr>
                          <w:rFonts w:asciiTheme="majorHAnsi" w:hAnsiTheme="majorHAnsi" w:cstheme="minorHAnsi"/>
                          <w:color w:val="948A54" w:themeColor="background2" w:themeShade="80"/>
                          <w:sz w:val="44"/>
                          <w:szCs w:val="66"/>
                        </w:rPr>
                        <w:t>Times</w:t>
                      </w:r>
                      <w:proofErr w:type="spellEnd"/>
                      <w:r w:rsidRPr="00DA4569">
                        <w:rPr>
                          <w:rFonts w:asciiTheme="majorHAnsi" w:hAnsiTheme="majorHAnsi" w:cstheme="minorHAnsi"/>
                          <w:color w:val="948A54" w:themeColor="background2" w:themeShade="80"/>
                          <w:sz w:val="44"/>
                          <w:szCs w:val="66"/>
                        </w:rPr>
                        <w:t xml:space="preserve"> </w:t>
                      </w:r>
                      <w:proofErr w:type="spellStart"/>
                      <w:r w:rsidRPr="00DA4569">
                        <w:rPr>
                          <w:rFonts w:asciiTheme="majorHAnsi" w:hAnsiTheme="majorHAnsi" w:cstheme="minorHAnsi"/>
                          <w:color w:val="948A54" w:themeColor="background2" w:themeShade="80"/>
                          <w:sz w:val="44"/>
                          <w:szCs w:val="66"/>
                        </w:rPr>
                        <w:t>New</w:t>
                      </w:r>
                      <w:proofErr w:type="spellEnd"/>
                      <w:r w:rsidRPr="00DA4569">
                        <w:rPr>
                          <w:rFonts w:asciiTheme="majorHAnsi" w:hAnsiTheme="majorHAnsi" w:cstheme="minorHAnsi"/>
                          <w:color w:val="948A54" w:themeColor="background2" w:themeShade="80"/>
                          <w:sz w:val="44"/>
                          <w:szCs w:val="66"/>
                        </w:rPr>
                        <w:t xml:space="preserve"> </w:t>
                      </w:r>
                      <w:proofErr w:type="spellStart"/>
                      <w:r w:rsidRPr="00DA4569">
                        <w:rPr>
                          <w:rFonts w:asciiTheme="majorHAnsi" w:hAnsiTheme="majorHAnsi" w:cstheme="minorHAnsi"/>
                          <w:color w:val="948A54" w:themeColor="background2" w:themeShade="80"/>
                          <w:sz w:val="44"/>
                          <w:szCs w:val="66"/>
                        </w:rPr>
                        <w:t>Roman</w:t>
                      </w:r>
                      <w:proofErr w:type="spellEnd"/>
                      <w:r w:rsidRPr="00DA4569">
                        <w:rPr>
                          <w:rFonts w:asciiTheme="majorHAnsi" w:hAnsiTheme="majorHAnsi" w:cstheme="minorHAnsi"/>
                          <w:color w:val="948A54" w:themeColor="background2" w:themeShade="80"/>
                          <w:sz w:val="44"/>
                          <w:szCs w:val="66"/>
                        </w:rPr>
                        <w:t xml:space="preserve">, </w:t>
                      </w:r>
                    </w:p>
                    <w:p w:rsidR="008345BA" w:rsidRPr="00DA4569" w:rsidRDefault="008345BA" w:rsidP="008345B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inorHAnsi"/>
                          <w:color w:val="948A54" w:themeColor="background2" w:themeShade="80"/>
                          <w:sz w:val="44"/>
                          <w:szCs w:val="66"/>
                        </w:rPr>
                      </w:pPr>
                      <w:r w:rsidRPr="00DA4569">
                        <w:rPr>
                          <w:rFonts w:asciiTheme="majorHAnsi" w:hAnsiTheme="majorHAnsi" w:cstheme="minorHAnsi"/>
                          <w:color w:val="948A54" w:themeColor="background2" w:themeShade="80"/>
                          <w:sz w:val="44"/>
                          <w:szCs w:val="66"/>
                        </w:rPr>
                        <w:t xml:space="preserve">12 кегль, </w:t>
                      </w:r>
                      <w:r w:rsidRPr="00DA4569">
                        <w:rPr>
                          <w:rFonts w:asciiTheme="majorHAnsi" w:hAnsiTheme="majorHAnsi" w:cstheme="minorHAnsi"/>
                          <w:b/>
                          <w:color w:val="948A54" w:themeColor="background2" w:themeShade="80"/>
                          <w:sz w:val="44"/>
                          <w:szCs w:val="66"/>
                        </w:rPr>
                        <w:t>одинарный</w:t>
                      </w:r>
                      <w:r w:rsidRPr="00DA4569">
                        <w:rPr>
                          <w:rFonts w:asciiTheme="majorHAnsi" w:hAnsiTheme="majorHAnsi" w:cstheme="minorHAnsi"/>
                          <w:color w:val="948A54" w:themeColor="background2" w:themeShade="80"/>
                          <w:sz w:val="44"/>
                          <w:szCs w:val="66"/>
                        </w:rPr>
                        <w:t xml:space="preserve"> интервал, поля 2 см со всех сторон, без абзацного отступа.</w:t>
                      </w:r>
                    </w:p>
                  </w:txbxContent>
                </v:textbox>
              </v:shape>
            </w:pict>
          </mc:Fallback>
        </mc:AlternateContent>
      </w: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  <w:r w:rsidRPr="00B576A1">
        <w:t xml:space="preserve">Результаты. </w:t>
      </w: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  <w:r w:rsidRPr="00B576A1">
        <w:t xml:space="preserve">Выводы. </w:t>
      </w: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</w:p>
    <w:p w:rsidR="008345BA" w:rsidRPr="00B576A1" w:rsidRDefault="008345BA" w:rsidP="008345BA">
      <w:pPr>
        <w:pStyle w:val="a3"/>
        <w:ind w:right="225"/>
        <w:jc w:val="both"/>
      </w:pPr>
      <w:r w:rsidRPr="00B576A1">
        <w:t xml:space="preserve">Источник финансирования. </w:t>
      </w:r>
    </w:p>
    <w:p w:rsidR="008345BA" w:rsidRPr="00B576A1" w:rsidRDefault="008345BA" w:rsidP="008345BA">
      <w:pPr>
        <w:pStyle w:val="a3"/>
        <w:ind w:right="225"/>
        <w:jc w:val="both"/>
      </w:pPr>
    </w:p>
    <w:p w:rsidR="0020791C" w:rsidRPr="00C43A33" w:rsidRDefault="0020791C" w:rsidP="00C32AA1">
      <w:pPr>
        <w:shd w:val="clear" w:color="auto" w:fill="FFFFFF"/>
        <w:jc w:val="center"/>
        <w:rPr>
          <w:b/>
          <w:color w:val="333333"/>
        </w:rPr>
      </w:pPr>
    </w:p>
    <w:sectPr w:rsidR="0020791C" w:rsidRPr="00C43A33" w:rsidSect="00E33F68"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42" w:rsidRDefault="00C57542" w:rsidP="00AE603E">
      <w:r>
        <w:separator/>
      </w:r>
    </w:p>
  </w:endnote>
  <w:endnote w:type="continuationSeparator" w:id="0">
    <w:p w:rsidR="00C57542" w:rsidRDefault="00C57542" w:rsidP="00AE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42" w:rsidRDefault="00C57542" w:rsidP="00AE603E">
      <w:r>
        <w:separator/>
      </w:r>
    </w:p>
  </w:footnote>
  <w:footnote w:type="continuationSeparator" w:id="0">
    <w:p w:rsidR="00C57542" w:rsidRDefault="00C57542" w:rsidP="00AE6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05D73"/>
    <w:multiLevelType w:val="hybridMultilevel"/>
    <w:tmpl w:val="BEECE5A2"/>
    <w:lvl w:ilvl="0" w:tplc="6114C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C0"/>
    <w:rsid w:val="00076675"/>
    <w:rsid w:val="000C63FB"/>
    <w:rsid w:val="0014219A"/>
    <w:rsid w:val="00167178"/>
    <w:rsid w:val="00172BAF"/>
    <w:rsid w:val="001E768C"/>
    <w:rsid w:val="001F3D2A"/>
    <w:rsid w:val="00206CD5"/>
    <w:rsid w:val="0020791C"/>
    <w:rsid w:val="003C145B"/>
    <w:rsid w:val="00407006"/>
    <w:rsid w:val="00441055"/>
    <w:rsid w:val="00462751"/>
    <w:rsid w:val="004944F6"/>
    <w:rsid w:val="004B4B29"/>
    <w:rsid w:val="00514ABF"/>
    <w:rsid w:val="00522811"/>
    <w:rsid w:val="00534537"/>
    <w:rsid w:val="00706FC5"/>
    <w:rsid w:val="00717F23"/>
    <w:rsid w:val="007209E5"/>
    <w:rsid w:val="00786D54"/>
    <w:rsid w:val="008345BA"/>
    <w:rsid w:val="00853209"/>
    <w:rsid w:val="0089777C"/>
    <w:rsid w:val="008D0BB7"/>
    <w:rsid w:val="008F43B6"/>
    <w:rsid w:val="00927887"/>
    <w:rsid w:val="00930D4B"/>
    <w:rsid w:val="009777A1"/>
    <w:rsid w:val="0098325D"/>
    <w:rsid w:val="00A4462B"/>
    <w:rsid w:val="00A575DE"/>
    <w:rsid w:val="00A727D5"/>
    <w:rsid w:val="00AE603E"/>
    <w:rsid w:val="00AF6F33"/>
    <w:rsid w:val="00B112BA"/>
    <w:rsid w:val="00BF1179"/>
    <w:rsid w:val="00BF5384"/>
    <w:rsid w:val="00C1103A"/>
    <w:rsid w:val="00C1681B"/>
    <w:rsid w:val="00C241A0"/>
    <w:rsid w:val="00C32AA1"/>
    <w:rsid w:val="00C43A33"/>
    <w:rsid w:val="00C53F9A"/>
    <w:rsid w:val="00C57542"/>
    <w:rsid w:val="00CC04DE"/>
    <w:rsid w:val="00CE0039"/>
    <w:rsid w:val="00D30B18"/>
    <w:rsid w:val="00D3604B"/>
    <w:rsid w:val="00D47F19"/>
    <w:rsid w:val="00D834C0"/>
    <w:rsid w:val="00E25F73"/>
    <w:rsid w:val="00E33F68"/>
    <w:rsid w:val="00E51ADE"/>
    <w:rsid w:val="00E52B7C"/>
    <w:rsid w:val="00E54DDE"/>
    <w:rsid w:val="00EB1E3C"/>
    <w:rsid w:val="00F33B38"/>
    <w:rsid w:val="00F4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4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aliases w:val="Научный"/>
    <w:link w:val="a4"/>
    <w:uiPriority w:val="1"/>
    <w:qFormat/>
    <w:rsid w:val="00C16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D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D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345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34537"/>
    <w:rPr>
      <w:color w:val="0000FF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534537"/>
    <w:pPr>
      <w:spacing w:before="100" w:beforeAutospacing="1" w:after="100" w:afterAutospacing="1"/>
    </w:pPr>
  </w:style>
  <w:style w:type="character" w:customStyle="1" w:styleId="a4">
    <w:name w:val="Без интервала Знак"/>
    <w:aliases w:val="Научный Знак"/>
    <w:link w:val="a3"/>
    <w:uiPriority w:val="1"/>
    <w:locked/>
    <w:rsid w:val="00C43A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E60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E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E60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E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E3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4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aliases w:val="Научный"/>
    <w:link w:val="a4"/>
    <w:uiPriority w:val="1"/>
    <w:qFormat/>
    <w:rsid w:val="00C16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D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D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345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34537"/>
    <w:rPr>
      <w:color w:val="0000FF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534537"/>
    <w:pPr>
      <w:spacing w:before="100" w:beforeAutospacing="1" w:after="100" w:afterAutospacing="1"/>
    </w:pPr>
  </w:style>
  <w:style w:type="character" w:customStyle="1" w:styleId="a4">
    <w:name w:val="Без интервала Знак"/>
    <w:aliases w:val="Научный Знак"/>
    <w:link w:val="a3"/>
    <w:uiPriority w:val="1"/>
    <w:locked/>
    <w:rsid w:val="00C43A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E60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E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E60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E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E3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DEE4B-3D4D-40BE-9587-5234117F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cardio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М. Рудникович</dc:creator>
  <cp:lastModifiedBy>Елена В. Макарова</cp:lastModifiedBy>
  <cp:revision>4</cp:revision>
  <cp:lastPrinted>2023-10-09T01:50:00Z</cp:lastPrinted>
  <dcterms:created xsi:type="dcterms:W3CDTF">2024-09-12T10:55:00Z</dcterms:created>
  <dcterms:modified xsi:type="dcterms:W3CDTF">2025-11-01T09:28:00Z</dcterms:modified>
</cp:coreProperties>
</file>